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BC5104" w:rsidRPr="005E2346" w:rsidRDefault="00BC5104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1 - выполнение электромонтажных работ на объект: "Реконструкция РУ-0,4кВ ТП-57, взамен выбывающих основных фондов» по адресу: г. Королёв, ул. Циолковского, д. 24А;</w:t>
      </w:r>
    </w:p>
    <w:p w:rsidR="00BC5104" w:rsidRDefault="00BC5104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2 - выполнение электромонтажных работ на объект: "Реконструкция РУ-0,4кВ ТП-478» по адресу: Пушкинский р-он, п. Лесные Поляны, ул. Комбикормовый завод.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2A053C">
        <w:rPr>
          <w:sz w:val="24"/>
          <w:szCs w:val="24"/>
        </w:rPr>
        <w:t>МСК Энерго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lastRenderedPageBreak/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2A053C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(средняя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 в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bookmarkStart w:id="0" w:name="_GoBack"/>
      <w:bookmarkEnd w:id="0"/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D02A13">
      <w:footerReference w:type="default" r:id="rId8"/>
      <w:pgSz w:w="11906" w:h="16838"/>
      <w:pgMar w:top="567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04">
          <w:rPr>
            <w:noProof/>
          </w:rPr>
          <w:t>37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BC4BA7E-69E7-4143-BA21-E388E1CE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0A2D-7DC5-43FF-A8A9-3C64732C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159</cp:revision>
  <cp:lastPrinted>2016-12-21T10:34:00Z</cp:lastPrinted>
  <dcterms:created xsi:type="dcterms:W3CDTF">2013-03-18T05:09:00Z</dcterms:created>
  <dcterms:modified xsi:type="dcterms:W3CDTF">2017-02-14T17:14:00Z</dcterms:modified>
</cp:coreProperties>
</file>